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D2" w:rsidRPr="00FB3699" w:rsidRDefault="00D400D2" w:rsidP="00D400D2">
      <w:pPr>
        <w:shd w:val="clear" w:color="auto" w:fill="FFFFFF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hu-HU"/>
        </w:rPr>
      </w:pPr>
      <w:proofErr w:type="spellStart"/>
      <w:proofErr w:type="gramStart"/>
      <w:r w:rsidRPr="00FB3699">
        <w:rPr>
          <w:rFonts w:ascii="Arial" w:eastAsia="Times New Roman" w:hAnsi="Arial" w:cs="Arial"/>
          <w:b/>
          <w:bCs/>
          <w:color w:val="CC0000"/>
          <w:kern w:val="36"/>
          <w:sz w:val="18"/>
          <w:lang w:eastAsia="hu-HU"/>
        </w:rPr>
        <w:t>Heavy-Metal-</w:t>
      </w:r>
      <w:r w:rsidRPr="00FB3699"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eastAsia="hu-HU"/>
        </w:rPr>
        <w:t>Band</w:t>
      </w:r>
      <w:proofErr w:type="spellEnd"/>
      <w:r>
        <w:rPr>
          <w:rFonts w:ascii="Arial" w:eastAsia="Times New Roman" w:hAnsi="Arial" w:cs="Arial"/>
          <w:b/>
          <w:bCs/>
          <w:color w:val="CC0000"/>
          <w:kern w:val="36"/>
          <w:sz w:val="24"/>
          <w:szCs w:val="24"/>
          <w:lang w:eastAsia="hu-HU"/>
        </w:rPr>
        <w:t xml:space="preserve">     </w:t>
      </w:r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AC</w:t>
      </w:r>
      <w:proofErr w:type="gramEnd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/</w:t>
      </w:r>
      <w:proofErr w:type="spellStart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DC-Fans</w:t>
      </w:r>
      <w:proofErr w:type="spellEnd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besorgt</w:t>
      </w:r>
      <w:proofErr w:type="spellEnd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über</w:t>
      </w:r>
      <w:proofErr w:type="spellEnd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kern w:val="36"/>
          <w:sz w:val="28"/>
          <w:szCs w:val="28"/>
          <w:lang w:eastAsia="hu-HU"/>
        </w:rPr>
        <w:t>Auflösungs-Gerüchte</w:t>
      </w:r>
      <w:proofErr w:type="spellEnd"/>
    </w:p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FB369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15.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April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2014, 20:29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Uhr</w:t>
      </w:r>
      <w:proofErr w:type="spellEnd"/>
    </w:p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</w:pP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In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der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Hardrock-Szene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verdichten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sich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die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Zeichen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,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dass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die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australische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Heavy-Metal-Band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AC/DC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vor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der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Auflösung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steht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. Der Grund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ist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offenbar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die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schwere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Erkrankung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eines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Bandmitglieds</w:t>
      </w:r>
      <w:proofErr w:type="spellEnd"/>
      <w:r w:rsidRPr="00FB3699">
        <w:rPr>
          <w:rFonts w:ascii="Times New Roman" w:eastAsia="Times New Roman" w:hAnsi="Times New Roman" w:cs="Times New Roman"/>
          <w:color w:val="666666"/>
          <w:sz w:val="26"/>
          <w:szCs w:val="26"/>
          <w:lang w:eastAsia="hu-HU"/>
        </w:rPr>
        <w:t>.</w:t>
      </w:r>
    </w:p>
    <w:p w:rsidR="00D400D2" w:rsidRDefault="00D400D2" w:rsidP="00D40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hu-HU"/>
        </w:rPr>
        <w:drawing>
          <wp:inline distT="0" distB="0" distL="0" distR="0">
            <wp:extent cx="4657725" cy="2914650"/>
            <wp:effectExtent l="19050" t="0" r="9525" b="0"/>
            <wp:docPr id="4" name="Kép 1" descr="AC/DC, Rock, Band, Hardrock, Heavy-Metal, Auflösung, Spekulation, Malcom Young, Angus 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/DC, Rock, Band, Hardrock, Heavy-Metal, Auflösung, Spekulation, Malcom Young, Angus You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D2" w:rsidRPr="00FB3699" w:rsidRDefault="00D400D2" w:rsidP="00D400D2">
      <w:pPr>
        <w:shd w:val="clear" w:color="auto" w:fill="EDEDED"/>
        <w:spacing w:after="0" w:line="36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hu-HU"/>
        </w:rPr>
      </w:pP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Sänger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Brian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Johnson und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Lead-Gitarrist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Angus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Young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bei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einem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Auftritt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von AC/DC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in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Rotterdam. Es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gibt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Anzeichen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dafür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,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dass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sich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die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australische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Band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auflösen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 xml:space="preserve"> </w:t>
      </w:r>
      <w:proofErr w:type="spellStart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könnte</w:t>
      </w:r>
      <w:proofErr w:type="spellEnd"/>
      <w:r w:rsidRPr="00FB3699">
        <w:rPr>
          <w:rFonts w:ascii="Times New Roman" w:eastAsia="Times New Roman" w:hAnsi="Times New Roman" w:cs="Times New Roman"/>
          <w:sz w:val="17"/>
          <w:szCs w:val="17"/>
          <w:lang w:eastAsia="hu-HU"/>
        </w:rPr>
        <w:t>.</w:t>
      </w:r>
      <w:r w:rsidRPr="00FB3699">
        <w:rPr>
          <w:rFonts w:ascii="Times New Roman" w:eastAsia="Times New Roman" w:hAnsi="Times New Roman" w:cs="Times New Roman"/>
          <w:color w:val="787878"/>
          <w:sz w:val="17"/>
          <w:lang w:eastAsia="hu-HU"/>
        </w:rPr>
        <w:t xml:space="preserve">© Robert </w:t>
      </w:r>
      <w:proofErr w:type="spellStart"/>
      <w:r w:rsidRPr="00FB3699">
        <w:rPr>
          <w:rFonts w:ascii="Times New Roman" w:eastAsia="Times New Roman" w:hAnsi="Times New Roman" w:cs="Times New Roman"/>
          <w:color w:val="787878"/>
          <w:sz w:val="17"/>
          <w:lang w:eastAsia="hu-HU"/>
        </w:rPr>
        <w:t>Vos</w:t>
      </w:r>
      <w:proofErr w:type="spellEnd"/>
      <w:r w:rsidRPr="00FB3699">
        <w:rPr>
          <w:rFonts w:ascii="Times New Roman" w:eastAsia="Times New Roman" w:hAnsi="Times New Roman" w:cs="Times New Roman"/>
          <w:color w:val="787878"/>
          <w:sz w:val="17"/>
          <w:lang w:eastAsia="hu-HU"/>
        </w:rPr>
        <w:t>/DPA</w:t>
      </w:r>
    </w:p>
    <w:tbl>
      <w:tblPr>
        <w:tblW w:w="6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400D2" w:rsidRPr="00FB3699" w:rsidTr="000E433A">
        <w:tc>
          <w:tcPr>
            <w:tcW w:w="0" w:type="auto"/>
            <w:vAlign w:val="center"/>
            <w:hideMark/>
          </w:tcPr>
          <w:p w:rsidR="00D400D2" w:rsidRPr="00FB3699" w:rsidRDefault="00D400D2" w:rsidP="00D400D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</w:tbl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Arial" w:eastAsia="Times New Roman" w:hAnsi="Arial" w:cs="Arial"/>
          <w:b/>
          <w:bCs/>
          <w:caps/>
          <w:color w:val="000000"/>
          <w:sz w:val="59"/>
          <w:lang w:eastAsia="hu-HU"/>
        </w:rPr>
        <w:t>S</w:t>
      </w:r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chock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Heavy-Metal-Gemeinde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: AC/DC,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wohl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populärsten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Hardrock-Bands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der Welt,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stehen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laut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übereinstimmenden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Medienberichten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kurz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vor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der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Auflösung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Der Grund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offenbar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schwere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Erkrankung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Bandmitglieds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:rsidR="00D400D2" w:rsidRPr="00FB3699" w:rsidRDefault="00D400D2" w:rsidP="00D400D2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Bereits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Februar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hatte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Sänger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Brian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Johnson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Interview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mitgeteilt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Mitglied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der Band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schwer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krank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sei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Dabei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soll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um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Gitarrist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Malcom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Young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handeln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Rede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von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Blutgerinnsel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Gehirn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Young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Gitarrespielen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unmöglich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machen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würde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</w:p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Nun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berichten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mehrere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australische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Zeitungen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Radiosender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Gruppe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habe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zum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Rücktritt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entschlossen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Sie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berufen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sich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dabei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auf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Quellen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die der Band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nahestehen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spellStart"/>
      <w:proofErr w:type="gram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Nachzulesen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etwa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beim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lang w:eastAsia="hu-HU"/>
        </w:rPr>
        <w:t> </w:t>
      </w:r>
      <w:hyperlink r:id="rId5" w:tooltip="Link öffnet neues Browserfenster: http://www.smh.com.au/entertainment/music/acdc-to-split-over-sick-band-member-according-to-rumours-20140415-36puy.html" w:history="1"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"</w:t>
        </w:r>
        <w:proofErr w:type="spellStart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Sidyney</w:t>
        </w:r>
        <w:proofErr w:type="spellEnd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 xml:space="preserve"> </w:t>
        </w:r>
        <w:proofErr w:type="spellStart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Morning</w:t>
        </w:r>
        <w:proofErr w:type="spellEnd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 xml:space="preserve"> </w:t>
        </w:r>
        <w:proofErr w:type="spellStart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Herald</w:t>
        </w:r>
        <w:proofErr w:type="spellEnd"/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"</w:t>
        </w:r>
      </w:hyperlink>
      <w:r w:rsidRPr="00FB3699">
        <w:rPr>
          <w:rFonts w:ascii="Arial" w:eastAsia="Times New Roman" w:hAnsi="Arial" w:cs="Arial"/>
          <w:color w:val="000000"/>
          <w:sz w:val="21"/>
          <w:lang w:eastAsia="hu-HU"/>
        </w:rPr>
        <w:t> 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oder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dem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australischen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Radiosender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lang w:eastAsia="hu-HU"/>
        </w:rPr>
        <w:t> </w:t>
      </w:r>
      <w:proofErr w:type="gramEnd"/>
      <w:hyperlink r:id="rId6" w:tooltip="Link öffnet neues Browserfenster: http://www.3aw.com.au/blogs/breaking-news-blog/acdc-wont-perform-or-record-again-reports/20140415-36oeq.html" w:history="1"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3AW.</w:t>
        </w:r>
      </w:hyperlink>
    </w:p>
    <w:p w:rsidR="00D400D2" w:rsidRPr="00FB3699" w:rsidRDefault="00D400D2" w:rsidP="00D400D2">
      <w:pPr>
        <w:shd w:val="clear" w:color="auto" w:fill="FFFFFF"/>
        <w:spacing w:after="30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Von der Band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selbst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gibt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es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bisher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keine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Bestätigung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für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Auflösung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Doch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ist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bekannt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Musiker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einen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Pakt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geschlossen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haben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kein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Bandmitglied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zu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ersetzen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seine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Musiker-Karriere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beendet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von Young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wäre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somit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gleichbedeutend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mit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dem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der Band.</w:t>
      </w:r>
    </w:p>
    <w:p w:rsidR="00D400D2" w:rsidRPr="00FB3699" w:rsidRDefault="00D400D2" w:rsidP="00D400D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lastRenderedPageBreak/>
        <w:t xml:space="preserve">Neue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Nahrung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erhielten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die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Rückzugs-Spekulationen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auch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durch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Tweets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, die</w:t>
      </w:r>
      <w:r w:rsidRPr="00FB3699">
        <w:rPr>
          <w:rFonts w:ascii="Arial" w:eastAsia="Times New Roman" w:hAnsi="Arial" w:cs="Arial"/>
          <w:color w:val="000000"/>
          <w:sz w:val="21"/>
          <w:lang w:eastAsia="hu-HU"/>
        </w:rPr>
        <w:t> </w:t>
      </w:r>
      <w:hyperlink r:id="rId7" w:tooltip="Link öffnet neues Browserfenster: https://twitter.com/Evanssyd" w:history="1">
        <w:r w:rsidRPr="00FB3699">
          <w:rPr>
            <w:rFonts w:ascii="Arial" w:eastAsia="Times New Roman" w:hAnsi="Arial" w:cs="Arial"/>
            <w:color w:val="CC0000"/>
            <w:sz w:val="21"/>
            <w:lang w:eastAsia="hu-HU"/>
          </w:rPr>
          <w:t>Mark Evans</w:t>
        </w:r>
      </w:hyperlink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Sohn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von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Ex-Sänger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Dave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Evans,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postete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und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in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denen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er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Youngs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schwere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Krankheit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öffentlich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bedauert</w:t>
      </w:r>
      <w:proofErr w:type="spellEnd"/>
      <w:r w:rsidRPr="00FB3699">
        <w:rPr>
          <w:rFonts w:ascii="Arial" w:eastAsia="Times New Roman" w:hAnsi="Arial" w:cs="Arial"/>
          <w:color w:val="000000"/>
          <w:sz w:val="21"/>
          <w:szCs w:val="21"/>
          <w:lang w:eastAsia="hu-HU"/>
        </w:rPr>
        <w:t>.</w:t>
      </w:r>
      <w:r w:rsidRPr="00FB369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AC/DC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verkaufte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bisher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mehr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200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Millionen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Alben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weltweit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"Back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Black"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ist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die am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zweithäufigsten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verkaufte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Platte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der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Geschichte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rund 49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Millionen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Exemplare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ihr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gingen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über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Tresen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D400D2" w:rsidRDefault="00D400D2" w:rsidP="00D400D2">
      <w:pPr>
        <w:spacing w:line="360" w:lineRule="auto"/>
        <w:jc w:val="both"/>
      </w:pPr>
      <w:r w:rsidRPr="00FB3699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proofErr w:type="spellStart"/>
      <w:r>
        <w:t>Stern.de</w:t>
      </w:r>
      <w:proofErr w:type="spellEnd"/>
    </w:p>
    <w:p w:rsidR="00A255ED" w:rsidRDefault="00D400D2" w:rsidP="00D400D2">
      <w:pPr>
        <w:spacing w:line="360" w:lineRule="auto"/>
        <w:jc w:val="both"/>
      </w:pPr>
    </w:p>
    <w:sectPr w:rsidR="00A255ED" w:rsidSect="00F4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00D2"/>
    <w:rsid w:val="000F726D"/>
    <w:rsid w:val="007B4794"/>
    <w:rsid w:val="00D400D2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00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4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Evanssy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aw.com.au/blogs/breaking-news-blog/acdc-wont-perform-or-record-again-reports/20140415-36oeq.html" TargetMode="External"/><Relationship Id="rId5" Type="http://schemas.openxmlformats.org/officeDocument/2006/relationships/hyperlink" Target="http://www.smh.com.au/entertainment/music/acdc-to-split-over-sick-band-member-according-to-rumours-20140415-36puy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2014-04-21T09:08:00Z</dcterms:created>
  <dcterms:modified xsi:type="dcterms:W3CDTF">2014-04-21T09:11:00Z</dcterms:modified>
</cp:coreProperties>
</file>